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各部门需准备的材料</w:t>
      </w:r>
    </w:p>
    <w:p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一、承担教学任务的各教研室、中心等请参考下列内容准备材料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1.人员构成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53340</wp:posOffset>
                </wp:positionV>
                <wp:extent cx="285750" cy="967105"/>
                <wp:effectExtent l="38100" t="4445" r="6350" b="6350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5260" y="1759585"/>
                          <a:ext cx="285750" cy="96710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22.45pt;margin-top:4.2pt;height:76.15pt;width:22.5pt;z-index:251658240;mso-width-relative:page;mso-height-relative:page;" filled="f" stroked="t" coordsize="21600,21600" o:gfxdata="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m9OHzYAAAACQEAAA8AAAAA&#10;AAAAAQAgAAAAIgAAAGRycy9kb3ducmV2LnhtbFBLAQIUABQAAAAIAIdO4kBgD1CS2wEAAHUDAAAO&#10;AAAAAAAAAAEAIAAAACcBAABkcnMvZTJvRG9jLnhtbFBLBQYAAAAABgAGAFkBAAB0BQAAAAA=&#10;" adj="531,10800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成立时间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发展历程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2.教研室、中心介绍       承担教学工作、研究方向、研究内容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获得的教学成果、研究成果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其他资料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注：介绍内容不必拘泥于上述内容，尽量做到图文并茂。有图片内容的，请将原图一并上传。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各管理部门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1.人员组织架构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2.各部门工作内容和职责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C0FDC6"/>
    <w:multiLevelType w:val="singleLevel"/>
    <w:tmpl w:val="DEC0FD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21A89"/>
    <w:rsid w:val="2D2E4572"/>
    <w:rsid w:val="3E8C00C6"/>
    <w:rsid w:val="529C2121"/>
    <w:rsid w:val="52DA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gblgbl</dc:creator>
  <cp:lastModifiedBy>chp503129930</cp:lastModifiedBy>
  <dcterms:modified xsi:type="dcterms:W3CDTF">2018-01-27T12:19:49Z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